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DC" w:rsidRPr="00293EDC" w:rsidRDefault="00293EDC" w:rsidP="00293E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Verdana Bold" w:hAnsi="Verdana Bold" w:cs="Arial"/>
          <w:b/>
          <w:color w:val="000000"/>
          <w:sz w:val="28"/>
          <w:szCs w:val="21"/>
        </w:rPr>
      </w:pPr>
      <w:r w:rsidRPr="00293EDC">
        <w:rPr>
          <w:rFonts w:ascii="Verdana Bold" w:hAnsi="Verdana Bold" w:cs="Arial"/>
          <w:b/>
          <w:color w:val="000000"/>
          <w:sz w:val="28"/>
          <w:szCs w:val="21"/>
        </w:rPr>
        <w:t>I Have, Who Has</w:t>
      </w:r>
      <w:proofErr w:type="gramStart"/>
      <w:r w:rsidRPr="00293EDC">
        <w:rPr>
          <w:rFonts w:ascii="Verdana Bold" w:hAnsi="Verdana Bold" w:cs="Arial"/>
          <w:b/>
          <w:color w:val="000000"/>
          <w:sz w:val="28"/>
          <w:szCs w:val="21"/>
        </w:rPr>
        <w:t>..?</w:t>
      </w:r>
      <w:proofErr w:type="gramEnd"/>
      <w:r w:rsidRPr="00293EDC">
        <w:rPr>
          <w:rFonts w:ascii="Verdana Bold" w:hAnsi="Verdana Bold" w:cs="Arial"/>
          <w:b/>
          <w:color w:val="000000"/>
          <w:sz w:val="28"/>
          <w:szCs w:val="21"/>
        </w:rPr>
        <w:t xml:space="preserve"> Multiplication Game</w:t>
      </w:r>
    </w:p>
    <w:p w:rsidR="00281EB2" w:rsidRPr="00293EDC" w:rsidRDefault="00293EDC" w:rsidP="00293E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Verdana Bold" w:hAnsi="Verdana Bold" w:cs="Arial"/>
          <w:b/>
          <w:color w:val="000000"/>
          <w:sz w:val="28"/>
          <w:szCs w:val="21"/>
        </w:rPr>
      </w:pPr>
      <w:proofErr w:type="gramStart"/>
      <w:r w:rsidRPr="00293EDC">
        <w:rPr>
          <w:rFonts w:ascii="Verdana Bold" w:hAnsi="Verdana Bold" w:cs="Arial"/>
          <w:b/>
          <w:color w:val="000000"/>
          <w:sz w:val="28"/>
          <w:szCs w:val="21"/>
        </w:rPr>
        <w:t>with</w:t>
      </w:r>
      <w:proofErr w:type="gramEnd"/>
      <w:r w:rsidRPr="00293EDC">
        <w:rPr>
          <w:rFonts w:ascii="Verdana Bold" w:hAnsi="Verdana Bold" w:cs="Arial"/>
          <w:b/>
          <w:color w:val="000000"/>
          <w:sz w:val="28"/>
          <w:szCs w:val="21"/>
        </w:rPr>
        <w:t xml:space="preserve"> Mrs. Huston’s Third Grade Class</w:t>
      </w:r>
    </w:p>
    <w:p w:rsidR="00281EB2" w:rsidRPr="00293EDC" w:rsidRDefault="00281EB2"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p>
    <w:p w:rsidR="00293EDC" w:rsidRPr="00293EDC" w:rsidRDefault="00281EB2"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Calibri"/>
          <w:b/>
          <w:bCs/>
          <w:color w:val="000000"/>
          <w:szCs w:val="40"/>
        </w:rPr>
      </w:pPr>
      <w:r w:rsidRPr="00293EDC">
        <w:rPr>
          <w:rFonts w:ascii="Verdana" w:hAnsi="Verdana" w:cs="Calibri"/>
          <w:b/>
          <w:bCs/>
          <w:color w:val="000000"/>
          <w:szCs w:val="40"/>
        </w:rPr>
        <w:t xml:space="preserve">Tennessee’s State Mathematics Standards </w:t>
      </w:r>
      <w:r w:rsidRPr="00293EDC">
        <w:rPr>
          <w:rFonts w:ascii="Verdana" w:hAnsi="Verdana" w:cs="Calibri"/>
          <w:b/>
          <w:bCs/>
          <w:color w:val="969896"/>
          <w:szCs w:val="40"/>
        </w:rPr>
        <w:t xml:space="preserve">| </w:t>
      </w:r>
      <w:r w:rsidRPr="00293EDC">
        <w:rPr>
          <w:rFonts w:ascii="Verdana" w:hAnsi="Verdana" w:cs="Calibri"/>
          <w:b/>
          <w:bCs/>
          <w:color w:val="000000"/>
          <w:szCs w:val="40"/>
        </w:rPr>
        <w:t>Grade 3</w:t>
      </w:r>
    </w:p>
    <w:p w:rsidR="00281EB2" w:rsidRPr="00293EDC" w:rsidRDefault="00281EB2"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Calibri"/>
          <w:b/>
          <w:bCs/>
          <w:color w:val="000000"/>
          <w:szCs w:val="40"/>
        </w:rPr>
      </w:pPr>
    </w:p>
    <w:p w:rsidR="00281EB2" w:rsidRPr="00293EDC" w:rsidRDefault="00281EB2" w:rsidP="00293E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r w:rsidRPr="00293EDC">
        <w:rPr>
          <w:rFonts w:ascii="Verdana" w:hAnsi="Verdana" w:cs="Arial"/>
          <w:color w:val="000000"/>
          <w:szCs w:val="21"/>
        </w:rPr>
        <w:t>Operations and Algebraic Thinking</w:t>
      </w:r>
      <w:r w:rsidR="00293EDC" w:rsidRPr="00293EDC">
        <w:rPr>
          <w:rFonts w:ascii="Verdana" w:hAnsi="Verdana" w:cs="Arial"/>
          <w:color w:val="000000"/>
          <w:szCs w:val="21"/>
        </w:rPr>
        <w:t xml:space="preserve">: </w:t>
      </w:r>
      <w:r w:rsidRPr="00293EDC">
        <w:rPr>
          <w:rFonts w:ascii="Verdana" w:hAnsi="Verdana" w:cs="Arial"/>
          <w:color w:val="000000"/>
          <w:szCs w:val="21"/>
        </w:rPr>
        <w:t>Represent and solve problems involving multiplication and division</w:t>
      </w:r>
    </w:p>
    <w:p w:rsidR="00281EB2" w:rsidRPr="00293EDC" w:rsidRDefault="00281EB2" w:rsidP="00281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0"/>
        <w:rPr>
          <w:rFonts w:ascii="Verdana" w:hAnsi="Verdana" w:cs="Calibri"/>
          <w:iCs/>
          <w:color w:val="000000"/>
          <w:szCs w:val="19"/>
        </w:rPr>
      </w:pPr>
      <w:r w:rsidRPr="00293EDC">
        <w:rPr>
          <w:rFonts w:ascii="Verdana" w:hAnsi="Verdana" w:cs="Calibri"/>
          <w:color w:val="000000"/>
          <w:szCs w:val="19"/>
        </w:rPr>
        <w:t xml:space="preserve">Determine the unknown whole number in a multiplication or division equation relating three whole numbers. </w:t>
      </w:r>
      <w:r w:rsidRPr="00293EDC">
        <w:rPr>
          <w:rFonts w:ascii="Verdana" w:hAnsi="Verdana" w:cs="Calibri"/>
          <w:iCs/>
          <w:color w:val="000000"/>
          <w:szCs w:val="19"/>
        </w:rPr>
        <w:t>For example, determine the</w:t>
      </w:r>
      <w:r w:rsidR="00293EDC" w:rsidRPr="00293EDC">
        <w:rPr>
          <w:rFonts w:ascii="Verdana" w:hAnsi="Verdana" w:cs="Calibri"/>
          <w:iCs/>
          <w:color w:val="000000"/>
          <w:szCs w:val="19"/>
        </w:rPr>
        <w:t xml:space="preserve"> </w:t>
      </w:r>
      <w:r w:rsidRPr="00293EDC">
        <w:rPr>
          <w:rFonts w:ascii="Verdana" w:hAnsi="Verdana" w:cs="Calibri"/>
          <w:iCs/>
          <w:color w:val="000000"/>
          <w:szCs w:val="19"/>
        </w:rPr>
        <w:t>unknown</w:t>
      </w:r>
      <w:r w:rsidR="00293EDC" w:rsidRPr="00293EDC">
        <w:rPr>
          <w:rFonts w:ascii="Verdana" w:hAnsi="Verdana" w:cs="Calibri"/>
          <w:iCs/>
          <w:color w:val="000000"/>
          <w:szCs w:val="19"/>
        </w:rPr>
        <w:t xml:space="preserve"> </w:t>
      </w:r>
      <w:r w:rsidRPr="00293EDC">
        <w:rPr>
          <w:rFonts w:ascii="Verdana" w:hAnsi="Verdana" w:cs="Calibri"/>
          <w:iCs/>
          <w:color w:val="000000"/>
          <w:szCs w:val="19"/>
        </w:rPr>
        <w:t>number</w:t>
      </w:r>
      <w:r w:rsidR="00293EDC" w:rsidRPr="00293EDC">
        <w:rPr>
          <w:rFonts w:ascii="Verdana" w:hAnsi="Verdana" w:cs="Calibri"/>
          <w:iCs/>
          <w:color w:val="000000"/>
          <w:szCs w:val="19"/>
        </w:rPr>
        <w:t xml:space="preserve"> </w:t>
      </w:r>
      <w:r w:rsidRPr="00293EDC">
        <w:rPr>
          <w:rFonts w:ascii="Verdana" w:hAnsi="Verdana" w:cs="Calibri"/>
          <w:iCs/>
          <w:color w:val="000000"/>
          <w:szCs w:val="19"/>
        </w:rPr>
        <w:t>that</w:t>
      </w:r>
      <w:r w:rsidR="00293EDC" w:rsidRPr="00293EDC">
        <w:rPr>
          <w:rFonts w:ascii="Verdana" w:hAnsi="Verdana" w:cs="Calibri"/>
          <w:iCs/>
          <w:color w:val="000000"/>
          <w:szCs w:val="19"/>
        </w:rPr>
        <w:t xml:space="preserve"> makes t</w:t>
      </w:r>
      <w:r w:rsidRPr="00293EDC">
        <w:rPr>
          <w:rFonts w:ascii="Verdana" w:hAnsi="Verdana" w:cs="Calibri"/>
          <w:iCs/>
          <w:color w:val="000000"/>
          <w:szCs w:val="19"/>
        </w:rPr>
        <w:t>he</w:t>
      </w:r>
      <w:r w:rsidR="00293EDC" w:rsidRPr="00293EDC">
        <w:rPr>
          <w:rFonts w:ascii="Verdana" w:hAnsi="Verdana" w:cs="Calibri"/>
          <w:iCs/>
          <w:color w:val="000000"/>
          <w:szCs w:val="19"/>
        </w:rPr>
        <w:t xml:space="preserve"> </w:t>
      </w:r>
      <w:r w:rsidRPr="00293EDC">
        <w:rPr>
          <w:rFonts w:ascii="Verdana" w:hAnsi="Verdana" w:cs="Calibri"/>
          <w:iCs/>
          <w:color w:val="000000"/>
          <w:szCs w:val="19"/>
        </w:rPr>
        <w:t>equation</w:t>
      </w:r>
      <w:r w:rsidR="00293EDC" w:rsidRPr="00293EDC">
        <w:rPr>
          <w:rFonts w:ascii="Verdana" w:hAnsi="Verdana" w:cs="Calibri"/>
          <w:iCs/>
          <w:color w:val="000000"/>
          <w:szCs w:val="19"/>
        </w:rPr>
        <w:t xml:space="preserve"> </w:t>
      </w:r>
      <w:r w:rsidRPr="00293EDC">
        <w:rPr>
          <w:rFonts w:ascii="Verdana" w:hAnsi="Verdana" w:cs="Calibri"/>
          <w:iCs/>
          <w:color w:val="000000"/>
          <w:szCs w:val="19"/>
        </w:rPr>
        <w:t>true</w:t>
      </w:r>
      <w:r w:rsidR="00293EDC" w:rsidRPr="00293EDC">
        <w:rPr>
          <w:rFonts w:ascii="Verdana" w:hAnsi="Verdana" w:cs="Calibri"/>
          <w:iCs/>
          <w:color w:val="000000"/>
          <w:szCs w:val="19"/>
        </w:rPr>
        <w:t xml:space="preserve"> </w:t>
      </w:r>
      <w:r w:rsidRPr="00293EDC">
        <w:rPr>
          <w:rFonts w:ascii="Verdana" w:hAnsi="Verdana" w:cs="Calibri"/>
          <w:iCs/>
          <w:color w:val="000000"/>
          <w:szCs w:val="19"/>
        </w:rPr>
        <w:t>in</w:t>
      </w:r>
      <w:r w:rsidR="00293EDC" w:rsidRPr="00293EDC">
        <w:rPr>
          <w:rFonts w:ascii="Verdana" w:hAnsi="Verdana" w:cs="Calibri"/>
          <w:iCs/>
          <w:color w:val="000000"/>
          <w:szCs w:val="19"/>
        </w:rPr>
        <w:t xml:space="preserve"> </w:t>
      </w:r>
      <w:r w:rsidRPr="00293EDC">
        <w:rPr>
          <w:rFonts w:ascii="Verdana" w:hAnsi="Verdana" w:cs="Calibri"/>
          <w:iCs/>
          <w:color w:val="000000"/>
          <w:szCs w:val="19"/>
        </w:rPr>
        <w:t>each</w:t>
      </w:r>
      <w:r w:rsidR="00293EDC" w:rsidRPr="00293EDC">
        <w:rPr>
          <w:rFonts w:ascii="Verdana" w:hAnsi="Verdana" w:cs="Calibri"/>
          <w:iCs/>
          <w:color w:val="000000"/>
          <w:szCs w:val="19"/>
        </w:rPr>
        <w:t xml:space="preserve"> </w:t>
      </w:r>
      <w:r w:rsidRPr="00293EDC">
        <w:rPr>
          <w:rFonts w:ascii="Verdana" w:hAnsi="Verdana" w:cs="Calibri"/>
          <w:iCs/>
          <w:color w:val="000000"/>
          <w:szCs w:val="19"/>
        </w:rPr>
        <w:t>of</w:t>
      </w:r>
      <w:r w:rsidR="00293EDC" w:rsidRPr="00293EDC">
        <w:rPr>
          <w:rFonts w:ascii="Verdana" w:hAnsi="Verdana" w:cs="Calibri"/>
          <w:iCs/>
          <w:color w:val="000000"/>
          <w:szCs w:val="19"/>
        </w:rPr>
        <w:t xml:space="preserve"> </w:t>
      </w:r>
      <w:r w:rsidRPr="00293EDC">
        <w:rPr>
          <w:rFonts w:ascii="Verdana" w:hAnsi="Verdana" w:cs="Calibri"/>
          <w:iCs/>
          <w:color w:val="000000"/>
          <w:szCs w:val="19"/>
        </w:rPr>
        <w:t>the</w:t>
      </w:r>
      <w:r w:rsidR="00293EDC" w:rsidRPr="00293EDC">
        <w:rPr>
          <w:rFonts w:ascii="Verdana" w:hAnsi="Verdana" w:cs="Calibri"/>
          <w:iCs/>
          <w:color w:val="000000"/>
          <w:szCs w:val="19"/>
        </w:rPr>
        <w:t xml:space="preserve"> </w:t>
      </w:r>
      <w:r w:rsidRPr="00293EDC">
        <w:rPr>
          <w:rFonts w:ascii="Verdana" w:hAnsi="Verdana" w:cs="Calibri"/>
          <w:iCs/>
          <w:color w:val="000000"/>
          <w:szCs w:val="19"/>
        </w:rPr>
        <w:t>equations</w:t>
      </w:r>
      <w:r w:rsidR="00293EDC" w:rsidRPr="00293EDC">
        <w:rPr>
          <w:rFonts w:ascii="Verdana" w:hAnsi="Verdana" w:cs="Calibri"/>
          <w:iCs/>
          <w:color w:val="000000"/>
          <w:szCs w:val="19"/>
        </w:rPr>
        <w:t xml:space="preserve"> </w:t>
      </w:r>
      <w:r w:rsidRPr="00293EDC">
        <w:rPr>
          <w:rFonts w:ascii="Verdana" w:hAnsi="Verdana" w:cs="Calibri"/>
          <w:iCs/>
          <w:color w:val="000000"/>
          <w:szCs w:val="19"/>
        </w:rPr>
        <w:t>8×?</w:t>
      </w:r>
      <w:r w:rsidR="00293EDC" w:rsidRPr="00293EDC">
        <w:rPr>
          <w:rFonts w:ascii="Verdana" w:hAnsi="Verdana" w:cs="Calibri"/>
          <w:iCs/>
          <w:color w:val="000000"/>
          <w:szCs w:val="19"/>
        </w:rPr>
        <w:t xml:space="preserve"> </w:t>
      </w:r>
      <w:r w:rsidRPr="00293EDC">
        <w:rPr>
          <w:rFonts w:ascii="Verdana" w:hAnsi="Verdana" w:cs="Calibri"/>
          <w:iCs/>
          <w:color w:val="000000"/>
          <w:szCs w:val="19"/>
        </w:rPr>
        <w:t>=</w:t>
      </w:r>
      <w:r w:rsidR="00293EDC" w:rsidRPr="00293EDC">
        <w:rPr>
          <w:rFonts w:ascii="Verdana" w:hAnsi="Verdana" w:cs="Calibri"/>
          <w:iCs/>
          <w:color w:val="000000"/>
          <w:szCs w:val="19"/>
        </w:rPr>
        <w:t xml:space="preserve"> </w:t>
      </w:r>
      <w:r w:rsidRPr="00293EDC">
        <w:rPr>
          <w:rFonts w:ascii="Verdana" w:hAnsi="Verdana" w:cs="Calibri"/>
          <w:iCs/>
          <w:color w:val="000000"/>
          <w:szCs w:val="19"/>
        </w:rPr>
        <w:t>48,</w:t>
      </w:r>
      <w:r w:rsidR="00293EDC" w:rsidRPr="00293EDC">
        <w:rPr>
          <w:rFonts w:ascii="Verdana" w:hAnsi="Verdana" w:cs="Calibri"/>
          <w:iCs/>
          <w:color w:val="000000"/>
          <w:szCs w:val="19"/>
        </w:rPr>
        <w:t xml:space="preserve"> </w:t>
      </w:r>
      <w:r w:rsidRPr="00293EDC">
        <w:rPr>
          <w:rFonts w:ascii="Verdana" w:hAnsi="Verdana" w:cs="Calibri"/>
          <w:iCs/>
          <w:color w:val="000000"/>
          <w:szCs w:val="19"/>
        </w:rPr>
        <w:t>5</w:t>
      </w:r>
      <w:r w:rsidR="00293EDC" w:rsidRPr="00293EDC">
        <w:rPr>
          <w:rFonts w:ascii="Verdana" w:hAnsi="Verdana" w:cs="Calibri"/>
          <w:iCs/>
          <w:color w:val="000000"/>
          <w:szCs w:val="19"/>
        </w:rPr>
        <w:t xml:space="preserve"> </w:t>
      </w:r>
      <w:proofErr w:type="gramStart"/>
      <w:r w:rsidRPr="00293EDC">
        <w:rPr>
          <w:rFonts w:ascii="Verdana" w:hAnsi="Verdana" w:cs="Calibri"/>
          <w:iCs/>
          <w:color w:val="000000"/>
          <w:szCs w:val="19"/>
        </w:rPr>
        <w:t>=</w:t>
      </w:r>
      <w:r w:rsidR="00293EDC" w:rsidRPr="00293EDC">
        <w:rPr>
          <w:rFonts w:ascii="Verdana" w:hAnsi="Verdana" w:cs="Calibri"/>
          <w:iCs/>
          <w:color w:val="000000"/>
          <w:szCs w:val="19"/>
        </w:rPr>
        <w:t xml:space="preserve"> ?</w:t>
      </w:r>
      <w:r w:rsidRPr="00293EDC">
        <w:rPr>
          <w:rFonts w:ascii="Verdana" w:hAnsi="Verdana" w:cs="Calibri"/>
          <w:iCs/>
          <w:color w:val="000000"/>
          <w:szCs w:val="19"/>
        </w:rPr>
        <w:t>÷</w:t>
      </w:r>
      <w:proofErr w:type="gramEnd"/>
      <w:r w:rsidRPr="00293EDC">
        <w:rPr>
          <w:rFonts w:ascii="Verdana" w:hAnsi="Verdana" w:cs="Calibri"/>
          <w:iCs/>
          <w:color w:val="000000"/>
          <w:szCs w:val="19"/>
        </w:rPr>
        <w:t>3,</w:t>
      </w:r>
      <w:r w:rsidR="00293EDC" w:rsidRPr="00293EDC">
        <w:rPr>
          <w:rFonts w:ascii="Verdana" w:hAnsi="Verdana" w:cs="Calibri"/>
          <w:iCs/>
          <w:color w:val="000000"/>
          <w:szCs w:val="19"/>
        </w:rPr>
        <w:t xml:space="preserve"> </w:t>
      </w:r>
      <w:r w:rsidRPr="00293EDC">
        <w:rPr>
          <w:rFonts w:ascii="Verdana" w:hAnsi="Verdana" w:cs="Calibri"/>
          <w:iCs/>
          <w:color w:val="000000"/>
          <w:szCs w:val="19"/>
        </w:rPr>
        <w:t>6×6</w:t>
      </w:r>
      <w:r w:rsidR="00293EDC" w:rsidRPr="00293EDC">
        <w:rPr>
          <w:rFonts w:ascii="Verdana" w:hAnsi="Verdana" w:cs="Calibri"/>
          <w:iCs/>
          <w:color w:val="000000"/>
          <w:szCs w:val="19"/>
        </w:rPr>
        <w:t xml:space="preserve"> </w:t>
      </w:r>
      <w:r w:rsidRPr="00293EDC">
        <w:rPr>
          <w:rFonts w:ascii="Verdana" w:hAnsi="Verdana" w:cs="Calibri"/>
          <w:iCs/>
          <w:color w:val="000000"/>
          <w:szCs w:val="19"/>
        </w:rPr>
        <w:t>=</w:t>
      </w:r>
      <w:r w:rsidR="00293EDC" w:rsidRPr="00293EDC">
        <w:rPr>
          <w:rFonts w:ascii="Verdana" w:hAnsi="Verdana" w:cs="Calibri"/>
          <w:iCs/>
          <w:color w:val="000000"/>
          <w:szCs w:val="19"/>
        </w:rPr>
        <w:t xml:space="preserve"> </w:t>
      </w:r>
      <w:r w:rsidRPr="00293EDC">
        <w:rPr>
          <w:rFonts w:ascii="Verdana" w:hAnsi="Verdana" w:cs="Calibri"/>
          <w:iCs/>
          <w:color w:val="000000"/>
          <w:szCs w:val="19"/>
        </w:rPr>
        <w:t>?.</w:t>
      </w:r>
    </w:p>
    <w:p w:rsidR="00872D0D" w:rsidRPr="00293EDC"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p>
    <w:p w:rsidR="00281EB2" w:rsidRPr="00293EDC"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
          <w:color w:val="000000"/>
          <w:szCs w:val="21"/>
        </w:rPr>
      </w:pPr>
      <w:r w:rsidRPr="00293EDC">
        <w:rPr>
          <w:rFonts w:ascii="Verdana" w:hAnsi="Verdana" w:cs="Arial"/>
          <w:b/>
          <w:color w:val="000000"/>
          <w:szCs w:val="21"/>
        </w:rPr>
        <w:t>Materials and Set Up</w:t>
      </w:r>
    </w:p>
    <w:p w:rsidR="00293EDC" w:rsidRDefault="00293EDC"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p>
    <w:p w:rsidR="00293EDC" w:rsidRDefault="00293EDC" w:rsidP="00872D0D">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r w:rsidRPr="00293EDC">
        <w:rPr>
          <w:rFonts w:ascii="Verdana" w:hAnsi="Verdana" w:cs="Arial"/>
          <w:color w:val="000000"/>
          <w:szCs w:val="21"/>
        </w:rPr>
        <w:t>I Have</w:t>
      </w:r>
      <w:proofErr w:type="gramStart"/>
      <w:r w:rsidR="004F3373">
        <w:rPr>
          <w:rFonts w:ascii="Verdana" w:hAnsi="Verdana" w:cs="Arial"/>
          <w:color w:val="000000"/>
          <w:szCs w:val="21"/>
        </w:rPr>
        <w:t>..</w:t>
      </w:r>
      <w:r w:rsidRPr="00293EDC">
        <w:rPr>
          <w:rFonts w:ascii="Verdana" w:hAnsi="Verdana" w:cs="Arial"/>
          <w:color w:val="000000"/>
          <w:szCs w:val="21"/>
        </w:rPr>
        <w:t>,</w:t>
      </w:r>
      <w:proofErr w:type="gramEnd"/>
      <w:r w:rsidRPr="00293EDC">
        <w:rPr>
          <w:rFonts w:ascii="Verdana" w:hAnsi="Verdana" w:cs="Arial"/>
          <w:color w:val="000000"/>
          <w:szCs w:val="21"/>
        </w:rPr>
        <w:t xml:space="preserve"> Who Has..? Multiplication game </w:t>
      </w:r>
    </w:p>
    <w:p w:rsidR="00293EDC" w:rsidRPr="00293EDC" w:rsidRDefault="00293EDC" w:rsidP="00872D0D">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r w:rsidRPr="00293EDC">
        <w:rPr>
          <w:rFonts w:ascii="Verdana" w:hAnsi="Verdana" w:cs="Arial"/>
          <w:color w:val="000000"/>
          <w:szCs w:val="21"/>
        </w:rPr>
        <w:t>Timer</w:t>
      </w:r>
    </w:p>
    <w:p w:rsidR="00281EB2" w:rsidRPr="00293EDC" w:rsidRDefault="00281EB2"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p>
    <w:p w:rsidR="00872D0D" w:rsidRPr="00293EDC" w:rsidRDefault="00281EB2"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r w:rsidRPr="00293EDC">
        <w:rPr>
          <w:rFonts w:ascii="Verdana" w:hAnsi="Verdana" w:cs="Arial"/>
          <w:color w:val="000000"/>
          <w:szCs w:val="21"/>
        </w:rPr>
        <w:t>To play I Have, Who Has? Multiplication game, you will need a set of I Have, Who Has</w:t>
      </w:r>
      <w:proofErr w:type="gramStart"/>
      <w:r w:rsidR="00637C84" w:rsidRPr="00293EDC">
        <w:rPr>
          <w:rFonts w:ascii="Verdana" w:hAnsi="Verdana" w:cs="Arial"/>
          <w:color w:val="000000"/>
          <w:szCs w:val="21"/>
        </w:rPr>
        <w:t>..</w:t>
      </w:r>
      <w:r w:rsidRPr="00293EDC">
        <w:rPr>
          <w:rFonts w:ascii="Verdana" w:hAnsi="Verdana" w:cs="Arial"/>
          <w:color w:val="000000"/>
          <w:szCs w:val="21"/>
        </w:rPr>
        <w:t>?</w:t>
      </w:r>
      <w:proofErr w:type="gramEnd"/>
      <w:r w:rsidRPr="00293EDC">
        <w:rPr>
          <w:rFonts w:ascii="Verdana" w:hAnsi="Verdana" w:cs="Arial"/>
          <w:color w:val="000000"/>
          <w:szCs w:val="21"/>
        </w:rPr>
        <w:t xml:space="preserve"> </w:t>
      </w:r>
      <w:proofErr w:type="gramStart"/>
      <w:r w:rsidRPr="00293EDC">
        <w:rPr>
          <w:rFonts w:ascii="Verdana" w:hAnsi="Verdana" w:cs="Arial"/>
          <w:color w:val="000000"/>
          <w:szCs w:val="21"/>
        </w:rPr>
        <w:t>Multiplication game cards</w:t>
      </w:r>
      <w:r w:rsidR="001E6A5C" w:rsidRPr="00293EDC">
        <w:rPr>
          <w:rFonts w:ascii="Verdana" w:hAnsi="Verdana" w:cs="Arial"/>
          <w:color w:val="000000"/>
          <w:szCs w:val="21"/>
        </w:rPr>
        <w:t xml:space="preserve"> and a timer</w:t>
      </w:r>
      <w:r w:rsidRPr="00293EDC">
        <w:rPr>
          <w:rFonts w:ascii="Verdana" w:hAnsi="Verdana" w:cs="Arial"/>
          <w:color w:val="000000"/>
          <w:szCs w:val="21"/>
        </w:rPr>
        <w:t>.</w:t>
      </w:r>
      <w:proofErr w:type="gramEnd"/>
      <w:r w:rsidRPr="00293EDC">
        <w:rPr>
          <w:rFonts w:ascii="Verdana" w:hAnsi="Verdana" w:cs="Arial"/>
          <w:color w:val="000000"/>
          <w:szCs w:val="21"/>
        </w:rPr>
        <w:t xml:space="preserve">  There should be enough cards to gi</w:t>
      </w:r>
      <w:r w:rsidR="00293EDC" w:rsidRPr="00293EDC">
        <w:rPr>
          <w:rFonts w:ascii="Verdana" w:hAnsi="Verdana" w:cs="Arial"/>
          <w:color w:val="000000"/>
          <w:szCs w:val="21"/>
        </w:rPr>
        <w:t>ve each student at least one.  Any e</w:t>
      </w:r>
      <w:r w:rsidRPr="00293EDC">
        <w:rPr>
          <w:rFonts w:ascii="Verdana" w:hAnsi="Verdana" w:cs="Arial"/>
          <w:color w:val="000000"/>
          <w:szCs w:val="21"/>
        </w:rPr>
        <w:t>xtra cards can be given to high-level students for additional practice.</w:t>
      </w:r>
    </w:p>
    <w:p w:rsidR="00281EB2" w:rsidRPr="00293EDC" w:rsidRDefault="00281EB2"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 xml:space="preserve">Students will stand at </w:t>
      </w:r>
      <w:r w:rsidR="00637C84" w:rsidRPr="00293EDC">
        <w:rPr>
          <w:rFonts w:ascii="Verdana" w:hAnsi="Verdana" w:cs="Arial"/>
          <w:iCs/>
          <w:color w:val="000000"/>
          <w:szCs w:val="21"/>
        </w:rPr>
        <w:t xml:space="preserve">their desks at </w:t>
      </w:r>
      <w:r w:rsidRPr="00293EDC">
        <w:rPr>
          <w:rFonts w:ascii="Verdana" w:hAnsi="Verdana" w:cs="Arial"/>
          <w:iCs/>
          <w:color w:val="000000"/>
          <w:szCs w:val="21"/>
        </w:rPr>
        <w:t>the beginning of the game.</w:t>
      </w:r>
      <w:r w:rsidR="00293EDC" w:rsidRPr="00293EDC">
        <w:rPr>
          <w:rFonts w:ascii="Verdana" w:hAnsi="Verdana" w:cs="Arial"/>
          <w:iCs/>
          <w:color w:val="000000"/>
          <w:szCs w:val="21"/>
        </w:rPr>
        <w:t xml:space="preserve">  </w:t>
      </w:r>
      <w:r w:rsidRPr="00293EDC">
        <w:rPr>
          <w:rFonts w:ascii="Verdana" w:hAnsi="Verdana" w:cs="Arial"/>
          <w:iCs/>
          <w:color w:val="000000"/>
          <w:szCs w:val="21"/>
        </w:rPr>
        <w:t>N</w:t>
      </w:r>
      <w:r w:rsidR="0000387A" w:rsidRPr="00293EDC">
        <w:rPr>
          <w:rFonts w:ascii="Verdana" w:hAnsi="Verdana" w:cs="Arial"/>
          <w:iCs/>
          <w:color w:val="000000"/>
          <w:szCs w:val="21"/>
        </w:rPr>
        <w:t>o rearrangements will be made and no groups will be formed.</w:t>
      </w:r>
    </w:p>
    <w:p w:rsidR="00872D0D" w:rsidRPr="00293EDC"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p>
    <w:p w:rsidR="004F3373"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
          <w:color w:val="000000"/>
          <w:szCs w:val="21"/>
        </w:rPr>
      </w:pPr>
      <w:r w:rsidRPr="00293EDC">
        <w:rPr>
          <w:rFonts w:ascii="Verdana" w:hAnsi="Verdana" w:cs="Arial"/>
          <w:b/>
          <w:color w:val="000000"/>
          <w:szCs w:val="21"/>
        </w:rPr>
        <w:t>Introduction</w:t>
      </w:r>
    </w:p>
    <w:p w:rsidR="00872D0D" w:rsidRPr="00293EDC"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
          <w:color w:val="000000"/>
          <w:szCs w:val="21"/>
        </w:rPr>
      </w:pPr>
    </w:p>
    <w:p w:rsidR="0062767B" w:rsidRPr="00293EDC" w:rsidRDefault="0000387A"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To introduce the game, I Have, Who Has</w:t>
      </w:r>
      <w:proofErr w:type="gramStart"/>
      <w:r w:rsidR="00637C84" w:rsidRPr="00293EDC">
        <w:rPr>
          <w:rFonts w:ascii="Verdana" w:hAnsi="Verdana" w:cs="Arial"/>
          <w:iCs/>
          <w:color w:val="000000"/>
          <w:szCs w:val="21"/>
        </w:rPr>
        <w:t>..</w:t>
      </w:r>
      <w:r w:rsidRPr="00293EDC">
        <w:rPr>
          <w:rFonts w:ascii="Verdana" w:hAnsi="Verdana" w:cs="Arial"/>
          <w:iCs/>
          <w:color w:val="000000"/>
          <w:szCs w:val="21"/>
        </w:rPr>
        <w:t>?,</w:t>
      </w:r>
      <w:proofErr w:type="gramEnd"/>
      <w:r w:rsidRPr="00293EDC">
        <w:rPr>
          <w:rFonts w:ascii="Verdana" w:hAnsi="Verdana" w:cs="Arial"/>
          <w:iCs/>
          <w:color w:val="000000"/>
          <w:szCs w:val="21"/>
        </w:rPr>
        <w:t xml:space="preserve"> the teacher will discuss the </w:t>
      </w:r>
      <w:r w:rsidR="00060A15" w:rsidRPr="00293EDC">
        <w:rPr>
          <w:rFonts w:ascii="Verdana" w:hAnsi="Verdana" w:cs="Arial"/>
          <w:iCs/>
          <w:color w:val="000000"/>
          <w:szCs w:val="21"/>
        </w:rPr>
        <w:t>directions</w:t>
      </w:r>
      <w:r w:rsidRPr="00293EDC">
        <w:rPr>
          <w:rFonts w:ascii="Verdana" w:hAnsi="Verdana" w:cs="Arial"/>
          <w:iCs/>
          <w:color w:val="000000"/>
          <w:szCs w:val="21"/>
        </w:rPr>
        <w:t xml:space="preserve"> of the game with the students.  </w:t>
      </w:r>
      <w:r w:rsidR="0062767B" w:rsidRPr="00293EDC">
        <w:rPr>
          <w:rFonts w:ascii="Verdana" w:hAnsi="Verdana" w:cs="Arial"/>
          <w:iCs/>
          <w:color w:val="000000"/>
          <w:szCs w:val="21"/>
        </w:rPr>
        <w:t xml:space="preserve">Give a brief demonstration using 2 or 3 of the cards to ensure the students understand how to play.  </w:t>
      </w:r>
    </w:p>
    <w:p w:rsidR="00060A15" w:rsidRPr="00293EDC" w:rsidRDefault="00060A15"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p>
    <w:p w:rsidR="00060A15" w:rsidRPr="00293EDC" w:rsidRDefault="00060A15"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The teacher will discuss the rules of conduct for the game with the class.</w:t>
      </w:r>
    </w:p>
    <w:p w:rsidR="0062767B" w:rsidRPr="00293EDC" w:rsidRDefault="0062767B"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p>
    <w:p w:rsidR="0062767B" w:rsidRPr="00293EDC" w:rsidRDefault="00060A15"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The teacher will have</w:t>
      </w:r>
      <w:r w:rsidR="0062767B" w:rsidRPr="00293EDC">
        <w:rPr>
          <w:rFonts w:ascii="Verdana" w:hAnsi="Verdana" w:cs="Arial"/>
          <w:iCs/>
          <w:color w:val="000000"/>
          <w:szCs w:val="21"/>
        </w:rPr>
        <w:t xml:space="preserve"> students stand at their desks in order to give students an opportunity to get out of their seat.  This will help </w:t>
      </w:r>
      <w:r w:rsidRPr="00293EDC">
        <w:rPr>
          <w:rFonts w:ascii="Verdana" w:hAnsi="Verdana" w:cs="Arial"/>
          <w:iCs/>
          <w:color w:val="000000"/>
          <w:szCs w:val="21"/>
        </w:rPr>
        <w:t>keep students engaged.</w:t>
      </w:r>
    </w:p>
    <w:p w:rsidR="00872D0D" w:rsidRPr="00293EDC" w:rsidRDefault="0062767B"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 xml:space="preserve"> </w:t>
      </w:r>
    </w:p>
    <w:p w:rsidR="0062767B" w:rsidRPr="00293EDC"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color w:val="000000"/>
          <w:szCs w:val="21"/>
        </w:rPr>
      </w:pPr>
      <w:r w:rsidRPr="00293EDC">
        <w:rPr>
          <w:rFonts w:ascii="Verdana" w:hAnsi="Verdana" w:cs="Arial"/>
          <w:b/>
          <w:color w:val="000000"/>
          <w:szCs w:val="21"/>
        </w:rPr>
        <w:t>Rules &amp; Directions</w:t>
      </w:r>
      <w:r w:rsidRPr="00293EDC">
        <w:rPr>
          <w:rFonts w:ascii="Verdana" w:hAnsi="Verdana" w:cs="Arial"/>
          <w:color w:val="000000"/>
          <w:szCs w:val="21"/>
        </w:rPr>
        <w:t xml:space="preserve"> </w:t>
      </w:r>
    </w:p>
    <w:p w:rsidR="00060A15" w:rsidRPr="00293EDC" w:rsidRDefault="00060A15"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Cs/>
          <w:iCs/>
          <w:color w:val="000000"/>
          <w:szCs w:val="21"/>
        </w:rPr>
      </w:pPr>
    </w:p>
    <w:p w:rsidR="0062767B" w:rsidRPr="00293EDC" w:rsidRDefault="00060A15"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Cs/>
          <w:iCs/>
          <w:color w:val="000000"/>
          <w:szCs w:val="21"/>
        </w:rPr>
      </w:pPr>
      <w:r w:rsidRPr="00293EDC">
        <w:rPr>
          <w:rFonts w:ascii="Verdana" w:hAnsi="Verdana" w:cs="Arial"/>
          <w:bCs/>
          <w:iCs/>
          <w:color w:val="000000"/>
          <w:szCs w:val="21"/>
        </w:rPr>
        <w:t>Directions for I Have, Who Has</w:t>
      </w:r>
      <w:proofErr w:type="gramStart"/>
      <w:r w:rsidRPr="00293EDC">
        <w:rPr>
          <w:rFonts w:ascii="Verdana" w:hAnsi="Verdana" w:cs="Arial"/>
          <w:bCs/>
          <w:iCs/>
          <w:color w:val="000000"/>
          <w:szCs w:val="21"/>
        </w:rPr>
        <w:t>..?</w:t>
      </w:r>
      <w:proofErr w:type="gramEnd"/>
      <w:r w:rsidRPr="00293EDC">
        <w:rPr>
          <w:rFonts w:ascii="Verdana" w:hAnsi="Verdana" w:cs="Arial"/>
          <w:bCs/>
          <w:iCs/>
          <w:color w:val="000000"/>
          <w:szCs w:val="21"/>
        </w:rPr>
        <w:t xml:space="preserve"> Multiplication game:</w:t>
      </w:r>
    </w:p>
    <w:p w:rsidR="0062767B" w:rsidRPr="00293EDC" w:rsidRDefault="0062767B"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Cs/>
          <w:iCs/>
          <w:color w:val="000000"/>
          <w:szCs w:val="21"/>
        </w:rPr>
      </w:pPr>
    </w:p>
    <w:p w:rsidR="0062767B" w:rsidRPr="00293EDC" w:rsidRDefault="0062767B" w:rsidP="0062767B">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 xml:space="preserve">Distribute one card to each student.  Distribute any extras to high-level students in the beginning and to random students as </w:t>
      </w:r>
      <w:r w:rsidRPr="00293EDC">
        <w:rPr>
          <w:rFonts w:ascii="Verdana" w:hAnsi="Verdana" w:cs="Tahoma"/>
          <w:color w:val="2A2726"/>
          <w:szCs w:val="26"/>
        </w:rPr>
        <w:lastRenderedPageBreak/>
        <w:t>the class becomes more familiar with the deck.  </w:t>
      </w:r>
    </w:p>
    <w:p w:rsidR="00637C84" w:rsidRPr="00293EDC" w:rsidRDefault="00060A15" w:rsidP="00637C84">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While distributing</w:t>
      </w:r>
      <w:r w:rsidR="0062767B" w:rsidRPr="00293EDC">
        <w:rPr>
          <w:rFonts w:ascii="Verdana" w:hAnsi="Verdana" w:cs="Tahoma"/>
          <w:color w:val="2A2726"/>
          <w:szCs w:val="26"/>
        </w:rPr>
        <w:t xml:space="preserve"> the cards, encourage students to begin thinking about what the question for their card might be so that they are prepared to answer. </w:t>
      </w:r>
    </w:p>
    <w:p w:rsidR="00060A15" w:rsidRPr="00293EDC" w:rsidRDefault="0062767B" w:rsidP="0062767B">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 xml:space="preserve">When all cards </w:t>
      </w:r>
      <w:r w:rsidR="00060A15" w:rsidRPr="00293EDC">
        <w:rPr>
          <w:rFonts w:ascii="Verdana" w:hAnsi="Verdana" w:cs="Tahoma"/>
          <w:color w:val="2A2726"/>
          <w:szCs w:val="26"/>
        </w:rPr>
        <w:t xml:space="preserve">have been distributed, the </w:t>
      </w:r>
      <w:r w:rsidR="00637C84" w:rsidRPr="00293EDC">
        <w:rPr>
          <w:rFonts w:ascii="Verdana" w:hAnsi="Verdana" w:cs="Tahoma"/>
          <w:color w:val="2A2726"/>
          <w:szCs w:val="26"/>
        </w:rPr>
        <w:t xml:space="preserve">teacher will start the timer and the </w:t>
      </w:r>
      <w:r w:rsidR="00060A15" w:rsidRPr="00293EDC">
        <w:rPr>
          <w:rFonts w:ascii="Verdana" w:hAnsi="Verdana" w:cs="Tahoma"/>
          <w:color w:val="2A2726"/>
          <w:szCs w:val="26"/>
        </w:rPr>
        <w:t xml:space="preserve">student with the starter card will </w:t>
      </w:r>
      <w:r w:rsidRPr="00293EDC">
        <w:rPr>
          <w:rFonts w:ascii="Verdana" w:hAnsi="Verdana" w:cs="Tahoma"/>
          <w:color w:val="2A2726"/>
          <w:szCs w:val="26"/>
        </w:rPr>
        <w:t>begin</w:t>
      </w:r>
      <w:r w:rsidR="00060A15" w:rsidRPr="00293EDC">
        <w:rPr>
          <w:rFonts w:ascii="Verdana" w:hAnsi="Verdana" w:cs="Tahoma"/>
          <w:color w:val="2A2726"/>
          <w:szCs w:val="26"/>
        </w:rPr>
        <w:t xml:space="preserve"> the game.</w:t>
      </w:r>
    </w:p>
    <w:p w:rsidR="00637C84" w:rsidRPr="00293EDC" w:rsidRDefault="00060A15" w:rsidP="0062767B">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The beginning student will read their card (example: “I have the first card.  Who has the product of 8 x 4?”) The student with the card that reads, “I have 32.  Who has the product of…</w:t>
      </w:r>
      <w:proofErr w:type="gramStart"/>
      <w:r w:rsidRPr="00293EDC">
        <w:rPr>
          <w:rFonts w:ascii="Verdana" w:hAnsi="Verdana" w:cs="Tahoma"/>
          <w:color w:val="2A2726"/>
          <w:szCs w:val="26"/>
        </w:rPr>
        <w:t>”,</w:t>
      </w:r>
      <w:proofErr w:type="gramEnd"/>
      <w:r w:rsidRPr="00293EDC">
        <w:rPr>
          <w:rFonts w:ascii="Verdana" w:hAnsi="Verdana" w:cs="Tahoma"/>
          <w:color w:val="2A2726"/>
          <w:szCs w:val="26"/>
        </w:rPr>
        <w:t xml:space="preserve"> will read their card</w:t>
      </w:r>
      <w:r w:rsidR="00637C84" w:rsidRPr="00293EDC">
        <w:rPr>
          <w:rFonts w:ascii="Verdana" w:hAnsi="Verdana" w:cs="Tahoma"/>
          <w:color w:val="2A2726"/>
          <w:szCs w:val="26"/>
        </w:rPr>
        <w:t xml:space="preserve"> aloud</w:t>
      </w:r>
      <w:r w:rsidRPr="00293EDC">
        <w:rPr>
          <w:rFonts w:ascii="Verdana" w:hAnsi="Verdana" w:cs="Tahoma"/>
          <w:color w:val="2A2726"/>
          <w:szCs w:val="26"/>
        </w:rPr>
        <w:t xml:space="preserve">.  </w:t>
      </w:r>
    </w:p>
    <w:p w:rsidR="00060A15" w:rsidRPr="00293EDC" w:rsidRDefault="00060A15" w:rsidP="0062767B">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Game p</w:t>
      </w:r>
      <w:r w:rsidR="0062767B" w:rsidRPr="00293EDC">
        <w:rPr>
          <w:rFonts w:ascii="Verdana" w:hAnsi="Verdana" w:cs="Tahoma"/>
          <w:color w:val="2A2726"/>
          <w:szCs w:val="26"/>
        </w:rPr>
        <w:t xml:space="preserve">lay continues until </w:t>
      </w:r>
      <w:r w:rsidRPr="00293EDC">
        <w:rPr>
          <w:rFonts w:ascii="Verdana" w:hAnsi="Verdana" w:cs="Tahoma"/>
          <w:color w:val="2A2726"/>
          <w:szCs w:val="26"/>
        </w:rPr>
        <w:t xml:space="preserve">it reaches </w:t>
      </w:r>
      <w:r w:rsidR="0062767B" w:rsidRPr="00293EDC">
        <w:rPr>
          <w:rFonts w:ascii="Verdana" w:hAnsi="Verdana" w:cs="Tahoma"/>
          <w:color w:val="2A2726"/>
          <w:szCs w:val="26"/>
        </w:rPr>
        <w:t xml:space="preserve">the </w:t>
      </w:r>
      <w:r w:rsidRPr="00293EDC">
        <w:rPr>
          <w:rFonts w:ascii="Verdana" w:hAnsi="Verdana" w:cs="Tahoma"/>
          <w:color w:val="2A2726"/>
          <w:szCs w:val="26"/>
        </w:rPr>
        <w:t xml:space="preserve">student with the “end card”.  </w:t>
      </w:r>
      <w:r w:rsidR="0062767B" w:rsidRPr="00293EDC">
        <w:rPr>
          <w:rFonts w:ascii="Verdana" w:hAnsi="Verdana" w:cs="Tahoma"/>
          <w:color w:val="2A2726"/>
          <w:szCs w:val="26"/>
        </w:rPr>
        <w:t xml:space="preserve"> </w:t>
      </w:r>
    </w:p>
    <w:p w:rsidR="00637C84" w:rsidRPr="00293EDC" w:rsidRDefault="00637C84" w:rsidP="0062767B">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 xml:space="preserve">When the game is over, the teacher will stop the timer.  Record the class time on the board </w:t>
      </w:r>
      <w:r w:rsidR="0062767B" w:rsidRPr="00293EDC">
        <w:rPr>
          <w:rFonts w:ascii="Verdana" w:hAnsi="Verdana" w:cs="Tahoma"/>
          <w:color w:val="2A2726"/>
          <w:szCs w:val="26"/>
        </w:rPr>
        <w:t xml:space="preserve">so that students try each game to beat their current best time. This practice encourages students to stay attentive and prompts students to practice basic facts so that the class time improves. </w:t>
      </w:r>
    </w:p>
    <w:p w:rsidR="00060A15" w:rsidRPr="00293EDC" w:rsidRDefault="00637C84" w:rsidP="0062767B">
      <w:pPr>
        <w:pStyle w:val="ListParagraph"/>
        <w:widowControl w:val="0"/>
        <w:numPr>
          <w:ilvl w:val="0"/>
          <w:numId w:val="1"/>
        </w:numPr>
        <w:autoSpaceDE w:val="0"/>
        <w:autoSpaceDN w:val="0"/>
        <w:adjustRightInd w:val="0"/>
        <w:spacing w:after="240"/>
        <w:rPr>
          <w:rFonts w:ascii="Verdana" w:hAnsi="Verdana" w:cs="Arial"/>
          <w:color w:val="2A2726"/>
        </w:rPr>
      </w:pPr>
      <w:r w:rsidRPr="00293EDC">
        <w:rPr>
          <w:rFonts w:ascii="Verdana" w:hAnsi="Verdana" w:cs="Tahoma"/>
          <w:color w:val="2A2726"/>
          <w:szCs w:val="26"/>
        </w:rPr>
        <w:t>Play the game again if time permits so the class has an opportunity to beat their current best time.</w:t>
      </w:r>
    </w:p>
    <w:p w:rsidR="00060A15" w:rsidRPr="00293EDC" w:rsidRDefault="00060A15" w:rsidP="00060A15">
      <w:pPr>
        <w:widowControl w:val="0"/>
        <w:autoSpaceDE w:val="0"/>
        <w:autoSpaceDN w:val="0"/>
        <w:adjustRightInd w:val="0"/>
        <w:spacing w:after="240"/>
        <w:rPr>
          <w:rFonts w:ascii="Verdana" w:hAnsi="Verdana" w:cs="Arial"/>
          <w:color w:val="2A2726"/>
        </w:rPr>
      </w:pPr>
      <w:r w:rsidRPr="00293EDC">
        <w:rPr>
          <w:rFonts w:ascii="Verdana" w:hAnsi="Verdana" w:cs="Arial"/>
          <w:color w:val="2A2726"/>
        </w:rPr>
        <w:t>Rules of conduct during game play:</w:t>
      </w:r>
    </w:p>
    <w:p w:rsidR="00060A15" w:rsidRPr="00293EDC" w:rsidRDefault="00060A15" w:rsidP="00060A15">
      <w:pPr>
        <w:pStyle w:val="ListParagraph"/>
        <w:widowControl w:val="0"/>
        <w:numPr>
          <w:ilvl w:val="0"/>
          <w:numId w:val="2"/>
        </w:numPr>
        <w:autoSpaceDE w:val="0"/>
        <w:autoSpaceDN w:val="0"/>
        <w:adjustRightInd w:val="0"/>
        <w:spacing w:after="240"/>
        <w:rPr>
          <w:rFonts w:ascii="Verdana" w:hAnsi="Verdana" w:cs="Arial"/>
          <w:color w:val="2A2726"/>
        </w:rPr>
      </w:pPr>
      <w:r w:rsidRPr="00293EDC">
        <w:rPr>
          <w:rFonts w:ascii="Verdana" w:hAnsi="Verdana" w:cs="Arial"/>
          <w:color w:val="2A2726"/>
        </w:rPr>
        <w:t>Students are not to call out the answers to cards</w:t>
      </w:r>
      <w:r w:rsidR="001E6A5C" w:rsidRPr="00293EDC">
        <w:rPr>
          <w:rFonts w:ascii="Verdana" w:hAnsi="Verdana" w:cs="Arial"/>
          <w:color w:val="2A2726"/>
        </w:rPr>
        <w:t xml:space="preserve"> </w:t>
      </w:r>
      <w:r w:rsidR="00637C84" w:rsidRPr="00293EDC">
        <w:rPr>
          <w:rFonts w:ascii="Verdana" w:hAnsi="Verdana" w:cs="Arial"/>
          <w:color w:val="2A2726"/>
        </w:rPr>
        <w:t>unless they have the answer to that card in their hand</w:t>
      </w:r>
      <w:r w:rsidR="001E6A5C" w:rsidRPr="00293EDC">
        <w:rPr>
          <w:rFonts w:ascii="Verdana" w:hAnsi="Verdana" w:cs="Arial"/>
          <w:color w:val="2A2726"/>
        </w:rPr>
        <w:t>.</w:t>
      </w:r>
      <w:r w:rsidRPr="00293EDC">
        <w:rPr>
          <w:rFonts w:ascii="Verdana" w:hAnsi="Verdana" w:cs="Arial"/>
          <w:color w:val="2A2726"/>
        </w:rPr>
        <w:t xml:space="preserve"> </w:t>
      </w:r>
      <w:r w:rsidR="001E6A5C" w:rsidRPr="00293EDC">
        <w:rPr>
          <w:rFonts w:ascii="Verdana" w:hAnsi="Verdana" w:cs="Arial"/>
          <w:color w:val="2A2726"/>
        </w:rPr>
        <w:t xml:space="preserve"> In the event that this happens, 5 seconds </w:t>
      </w:r>
      <w:r w:rsidR="00637C84" w:rsidRPr="00293EDC">
        <w:rPr>
          <w:rFonts w:ascii="Verdana" w:hAnsi="Verdana" w:cs="Arial"/>
          <w:color w:val="2A2726"/>
        </w:rPr>
        <w:t>will be added to the class time</w:t>
      </w:r>
      <w:r w:rsidR="001E6A5C" w:rsidRPr="00293EDC">
        <w:rPr>
          <w:rFonts w:ascii="Verdana" w:hAnsi="Verdana" w:cs="Arial"/>
          <w:color w:val="2A2726"/>
        </w:rPr>
        <w:t>.  If the game is not timed, the student calling out the answers will be given a warning.  If the behavior does not stop, that student will have to sit out and will not be allowed to play.  If more than one student is behaving this way or if the behavior becomes out of control, the game will be over and the class will return to their seats.</w:t>
      </w:r>
    </w:p>
    <w:p w:rsidR="001E6A5C" w:rsidRPr="00293EDC" w:rsidRDefault="00060A15" w:rsidP="00060A15">
      <w:pPr>
        <w:pStyle w:val="ListParagraph"/>
        <w:widowControl w:val="0"/>
        <w:numPr>
          <w:ilvl w:val="0"/>
          <w:numId w:val="2"/>
        </w:numPr>
        <w:autoSpaceDE w:val="0"/>
        <w:autoSpaceDN w:val="0"/>
        <w:adjustRightInd w:val="0"/>
        <w:spacing w:after="240"/>
        <w:rPr>
          <w:rFonts w:ascii="Verdana" w:hAnsi="Verdana" w:cs="Arial"/>
          <w:color w:val="2A2726"/>
        </w:rPr>
      </w:pPr>
      <w:r w:rsidRPr="00293EDC">
        <w:rPr>
          <w:rFonts w:ascii="Verdana" w:hAnsi="Verdana" w:cs="Arial"/>
          <w:color w:val="2A2726"/>
        </w:rPr>
        <w:t xml:space="preserve">Students are not to make negative comments towards others who may not respond quickly or who need extra time to think.  </w:t>
      </w:r>
      <w:r w:rsidR="001E6A5C" w:rsidRPr="00293EDC">
        <w:rPr>
          <w:rFonts w:ascii="Verdana" w:hAnsi="Verdana" w:cs="Arial"/>
          <w:color w:val="2A2726"/>
        </w:rPr>
        <w:t>In the event that this happens, there will be one warning to the entire class</w:t>
      </w:r>
      <w:r w:rsidR="00637C84" w:rsidRPr="00293EDC">
        <w:rPr>
          <w:rFonts w:ascii="Verdana" w:hAnsi="Verdana" w:cs="Arial"/>
          <w:color w:val="2A2726"/>
        </w:rPr>
        <w:t xml:space="preserve"> and 5 seconds will be added to the class time</w:t>
      </w:r>
      <w:r w:rsidR="001E6A5C" w:rsidRPr="00293EDC">
        <w:rPr>
          <w:rFonts w:ascii="Verdana" w:hAnsi="Verdana" w:cs="Arial"/>
          <w:color w:val="2A2726"/>
        </w:rPr>
        <w:t xml:space="preserve">.  Any additional outbursts will result in the game being over and the students will return to their seats.  </w:t>
      </w:r>
    </w:p>
    <w:p w:rsidR="00637C84" w:rsidRPr="00293EDC" w:rsidRDefault="001E6A5C" w:rsidP="00060A15">
      <w:pPr>
        <w:pStyle w:val="ListParagraph"/>
        <w:widowControl w:val="0"/>
        <w:numPr>
          <w:ilvl w:val="0"/>
          <w:numId w:val="2"/>
        </w:numPr>
        <w:autoSpaceDE w:val="0"/>
        <w:autoSpaceDN w:val="0"/>
        <w:adjustRightInd w:val="0"/>
        <w:spacing w:after="240"/>
        <w:rPr>
          <w:rFonts w:ascii="Verdana" w:hAnsi="Verdana" w:cs="Arial"/>
          <w:color w:val="2A2726"/>
        </w:rPr>
      </w:pPr>
      <w:r w:rsidRPr="00293EDC">
        <w:rPr>
          <w:rFonts w:ascii="Verdana" w:hAnsi="Verdana" w:cs="Arial"/>
          <w:color w:val="2A2726"/>
        </w:rPr>
        <w:t xml:space="preserve">Students will adhere to an acceptable noise level while playing.  If the students become too loud, the teacher will call out, “Scooby </w:t>
      </w:r>
      <w:proofErr w:type="spellStart"/>
      <w:r w:rsidRPr="00293EDC">
        <w:rPr>
          <w:rFonts w:ascii="Verdana" w:hAnsi="Verdana" w:cs="Arial"/>
          <w:color w:val="2A2726"/>
        </w:rPr>
        <w:t>Dooby</w:t>
      </w:r>
      <w:proofErr w:type="spellEnd"/>
      <w:r w:rsidRPr="00293EDC">
        <w:rPr>
          <w:rFonts w:ascii="Verdana" w:hAnsi="Verdana" w:cs="Arial"/>
          <w:color w:val="2A2726"/>
        </w:rPr>
        <w:t xml:space="preserve"> Doo” to regain the students’ attention.  The students will collectively respond, “Where are you?”  If the students cannot maintain an acceptable noise level, the game will be over and the students will return to their seats.</w:t>
      </w:r>
    </w:p>
    <w:p w:rsidR="00060A15" w:rsidRPr="00293EDC" w:rsidRDefault="00637C84" w:rsidP="00060A15">
      <w:pPr>
        <w:pStyle w:val="ListParagraph"/>
        <w:widowControl w:val="0"/>
        <w:numPr>
          <w:ilvl w:val="0"/>
          <w:numId w:val="2"/>
        </w:numPr>
        <w:autoSpaceDE w:val="0"/>
        <w:autoSpaceDN w:val="0"/>
        <w:adjustRightInd w:val="0"/>
        <w:spacing w:after="240"/>
        <w:rPr>
          <w:rFonts w:ascii="Verdana" w:hAnsi="Verdana" w:cs="Arial"/>
          <w:color w:val="2A2726"/>
        </w:rPr>
      </w:pPr>
      <w:r w:rsidRPr="00293EDC">
        <w:rPr>
          <w:rFonts w:ascii="Verdana" w:hAnsi="Verdana" w:cs="Arial"/>
          <w:color w:val="2A2726"/>
        </w:rPr>
        <w:t>Students are not to move around the class during game play.  If students have difficultly staying at their desk, they will be required to sit.</w:t>
      </w:r>
    </w:p>
    <w:p w:rsidR="00872D0D" w:rsidRPr="00293EDC" w:rsidRDefault="00872D0D"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b/>
          <w:color w:val="000000"/>
          <w:szCs w:val="21"/>
        </w:rPr>
      </w:pPr>
      <w:r w:rsidRPr="00293EDC">
        <w:rPr>
          <w:rFonts w:ascii="Verdana" w:hAnsi="Verdana" w:cs="Arial"/>
          <w:b/>
          <w:color w:val="000000"/>
          <w:szCs w:val="21"/>
        </w:rPr>
        <w:t>Conclusion</w:t>
      </w:r>
    </w:p>
    <w:p w:rsidR="00637C84" w:rsidRPr="00293EDC" w:rsidRDefault="00637C84"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 xml:space="preserve">After the game, one student will be selected to collect the game cards and return them to the storage container.  </w:t>
      </w:r>
    </w:p>
    <w:p w:rsidR="00637C84" w:rsidRPr="00293EDC" w:rsidRDefault="00637C84"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All other students will be instructed to return to their seat.</w:t>
      </w:r>
    </w:p>
    <w:p w:rsidR="0062767B" w:rsidRPr="00293EDC" w:rsidRDefault="00637C84" w:rsidP="00872D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Verdana" w:hAnsi="Verdana" w:cs="Arial"/>
          <w:iCs/>
          <w:color w:val="000000"/>
          <w:szCs w:val="21"/>
        </w:rPr>
      </w:pPr>
      <w:r w:rsidRPr="00293EDC">
        <w:rPr>
          <w:rFonts w:ascii="Verdana" w:hAnsi="Verdana" w:cs="Arial"/>
          <w:iCs/>
          <w:color w:val="000000"/>
          <w:szCs w:val="21"/>
        </w:rPr>
        <w:t xml:space="preserve">While the game cards are being collected, ask the students which problems were the most difficult for them to answer.  Write their answers on the board.  Encourage students to spend time reviewing those specific multiplication facts before the next game.  </w:t>
      </w:r>
    </w:p>
    <w:p w:rsidR="0062767B" w:rsidRPr="00293EDC" w:rsidRDefault="0062767B" w:rsidP="00872D0D">
      <w:pPr>
        <w:rPr>
          <w:rFonts w:ascii="Verdana" w:hAnsi="Verdana" w:cs="Arial"/>
          <w:color w:val="000000"/>
          <w:szCs w:val="21"/>
        </w:rPr>
      </w:pPr>
    </w:p>
    <w:p w:rsidR="0093282E" w:rsidRDefault="00872D0D" w:rsidP="00872D0D">
      <w:pPr>
        <w:rPr>
          <w:rFonts w:ascii="Verdana" w:hAnsi="Verdana" w:cs="Arial"/>
          <w:b/>
          <w:color w:val="000000"/>
          <w:szCs w:val="21"/>
        </w:rPr>
      </w:pPr>
      <w:r w:rsidRPr="00293EDC">
        <w:rPr>
          <w:rFonts w:ascii="Verdana" w:hAnsi="Verdana" w:cs="Arial"/>
          <w:b/>
          <w:color w:val="000000"/>
          <w:szCs w:val="21"/>
        </w:rPr>
        <w:t xml:space="preserve">Reflection After implementing your game, write a thorough and honest reflection. </w:t>
      </w:r>
    </w:p>
    <w:p w:rsidR="0093282E" w:rsidRDefault="00872D0D" w:rsidP="00872D0D">
      <w:pPr>
        <w:rPr>
          <w:rFonts w:ascii="Verdana" w:hAnsi="Verdana" w:cs="Arial"/>
          <w:b/>
          <w:color w:val="000000"/>
          <w:szCs w:val="21"/>
        </w:rPr>
      </w:pPr>
      <w:r w:rsidRPr="00293EDC">
        <w:rPr>
          <w:rFonts w:ascii="Verdana" w:hAnsi="Verdana" w:cs="Arial"/>
          <w:b/>
          <w:color w:val="000000"/>
          <w:szCs w:val="21"/>
        </w:rPr>
        <w:t xml:space="preserve">What went well? </w:t>
      </w:r>
    </w:p>
    <w:p w:rsidR="0093282E" w:rsidRDefault="0093282E" w:rsidP="00872D0D">
      <w:pPr>
        <w:rPr>
          <w:rFonts w:ascii="Verdana" w:hAnsi="Verdana" w:cs="Arial"/>
          <w:color w:val="000000"/>
          <w:szCs w:val="21"/>
        </w:rPr>
      </w:pPr>
      <w:r w:rsidRPr="0093282E">
        <w:rPr>
          <w:rFonts w:ascii="Verdana" w:hAnsi="Verdana" w:cs="Arial"/>
          <w:color w:val="000000"/>
          <w:szCs w:val="21"/>
        </w:rPr>
        <w:t>T</w:t>
      </w:r>
      <w:r>
        <w:rPr>
          <w:rFonts w:ascii="Verdana" w:hAnsi="Verdana" w:cs="Arial"/>
          <w:color w:val="000000"/>
          <w:szCs w:val="21"/>
        </w:rPr>
        <w:t xml:space="preserve">his activity went very well!  The students were very excited when they were told they would be playing a game.  Some had heard of the game before but they had never played it with multiplication.  </w:t>
      </w:r>
    </w:p>
    <w:p w:rsidR="00FE5D43" w:rsidRDefault="0093282E" w:rsidP="00872D0D">
      <w:pPr>
        <w:rPr>
          <w:rFonts w:ascii="Verdana" w:hAnsi="Verdana" w:cs="Arial"/>
          <w:color w:val="000000"/>
          <w:szCs w:val="21"/>
        </w:rPr>
      </w:pPr>
      <w:r>
        <w:rPr>
          <w:rFonts w:ascii="Verdana" w:hAnsi="Verdana" w:cs="Arial"/>
          <w:color w:val="000000"/>
          <w:szCs w:val="21"/>
        </w:rPr>
        <w:t xml:space="preserve">Students were very eager to begin and many wanted an extra playing card.  The students caught on very quickly and really seemed to think about their multiplication problem.  I allowed them to use their multiplication charts for reference after I gave them time to think </w:t>
      </w:r>
      <w:r w:rsidR="00FE5D43">
        <w:rPr>
          <w:rFonts w:ascii="Verdana" w:hAnsi="Verdana" w:cs="Arial"/>
          <w:color w:val="000000"/>
          <w:szCs w:val="21"/>
        </w:rPr>
        <w:t>of some answer possibilities.  With t</w:t>
      </w:r>
      <w:r>
        <w:rPr>
          <w:rFonts w:ascii="Verdana" w:hAnsi="Verdana" w:cs="Arial"/>
          <w:color w:val="000000"/>
          <w:szCs w:val="21"/>
        </w:rPr>
        <w:t>his concession</w:t>
      </w:r>
      <w:r w:rsidR="00FE5D43">
        <w:rPr>
          <w:rFonts w:ascii="Verdana" w:hAnsi="Verdana" w:cs="Arial"/>
          <w:color w:val="000000"/>
          <w:szCs w:val="21"/>
        </w:rPr>
        <w:t>, many students seemed to demonstrate a higher level of confidence</w:t>
      </w:r>
      <w:r>
        <w:rPr>
          <w:rFonts w:ascii="Verdana" w:hAnsi="Verdana" w:cs="Arial"/>
          <w:color w:val="000000"/>
          <w:szCs w:val="21"/>
        </w:rPr>
        <w:t xml:space="preserve"> throughout the game.  </w:t>
      </w:r>
    </w:p>
    <w:p w:rsidR="0093282E" w:rsidRDefault="0093282E" w:rsidP="00872D0D">
      <w:pPr>
        <w:rPr>
          <w:rFonts w:ascii="Verdana" w:hAnsi="Verdana" w:cs="Arial"/>
          <w:color w:val="000000"/>
          <w:szCs w:val="21"/>
        </w:rPr>
      </w:pPr>
      <w:r>
        <w:rPr>
          <w:rFonts w:ascii="Verdana" w:hAnsi="Verdana" w:cs="Arial"/>
          <w:color w:val="000000"/>
          <w:szCs w:val="21"/>
        </w:rPr>
        <w:t>The noise level remained acceptable throughout</w:t>
      </w:r>
      <w:r w:rsidR="001D333E">
        <w:rPr>
          <w:rFonts w:ascii="Verdana" w:hAnsi="Verdana" w:cs="Arial"/>
          <w:color w:val="000000"/>
          <w:szCs w:val="21"/>
        </w:rPr>
        <w:t xml:space="preserve"> gameplay</w:t>
      </w:r>
      <w:r>
        <w:rPr>
          <w:rFonts w:ascii="Verdana" w:hAnsi="Verdana" w:cs="Arial"/>
          <w:color w:val="000000"/>
          <w:szCs w:val="21"/>
        </w:rPr>
        <w:t xml:space="preserve">.  </w:t>
      </w:r>
      <w:r w:rsidR="00FE5D43">
        <w:rPr>
          <w:rFonts w:ascii="Verdana" w:hAnsi="Verdana" w:cs="Arial"/>
          <w:color w:val="000000"/>
          <w:szCs w:val="21"/>
        </w:rPr>
        <w:t>There were no instances where students made inappropriate remarks to their peers; likewise, there were no outbursts of answers at inappropriate times.</w:t>
      </w:r>
    </w:p>
    <w:p w:rsidR="0093282E" w:rsidRPr="0093282E" w:rsidRDefault="0093282E" w:rsidP="00872D0D">
      <w:pPr>
        <w:rPr>
          <w:rFonts w:ascii="Verdana" w:hAnsi="Verdana" w:cs="Arial"/>
          <w:color w:val="000000"/>
          <w:szCs w:val="21"/>
        </w:rPr>
      </w:pPr>
      <w:r>
        <w:rPr>
          <w:rFonts w:ascii="Verdana" w:hAnsi="Verdana" w:cs="Arial"/>
          <w:color w:val="000000"/>
          <w:szCs w:val="21"/>
        </w:rPr>
        <w:t xml:space="preserve">We played two rounds of this game.  During the second round, the students seemed to really try </w:t>
      </w:r>
      <w:r w:rsidR="00FE5D43">
        <w:rPr>
          <w:rFonts w:ascii="Verdana" w:hAnsi="Verdana" w:cs="Arial"/>
          <w:color w:val="000000"/>
          <w:szCs w:val="21"/>
        </w:rPr>
        <w:t>to beat</w:t>
      </w:r>
      <w:r>
        <w:rPr>
          <w:rFonts w:ascii="Verdana" w:hAnsi="Verdana" w:cs="Arial"/>
          <w:color w:val="000000"/>
          <w:szCs w:val="21"/>
        </w:rPr>
        <w:t xml:space="preserve"> their previous time/score.  It was fun for me to see them be so engaged.  </w:t>
      </w:r>
      <w:r w:rsidR="00FE5D43">
        <w:rPr>
          <w:rFonts w:ascii="Verdana" w:hAnsi="Verdana" w:cs="Arial"/>
          <w:color w:val="000000"/>
          <w:szCs w:val="21"/>
        </w:rPr>
        <w:t xml:space="preserve">This is definitely a feature for this game that I would use on a regular basis. I think this would be a fun review for students and, as a </w:t>
      </w:r>
      <w:proofErr w:type="gramStart"/>
      <w:r w:rsidR="00FE5D43">
        <w:rPr>
          <w:rFonts w:ascii="Verdana" w:hAnsi="Verdana" w:cs="Arial"/>
          <w:color w:val="000000"/>
          <w:szCs w:val="21"/>
        </w:rPr>
        <w:t>class,</w:t>
      </w:r>
      <w:proofErr w:type="gramEnd"/>
      <w:r w:rsidR="00FE5D43">
        <w:rPr>
          <w:rFonts w:ascii="Verdana" w:hAnsi="Verdana" w:cs="Arial"/>
          <w:color w:val="000000"/>
          <w:szCs w:val="21"/>
        </w:rPr>
        <w:t xml:space="preserve"> they could try to beat their time </w:t>
      </w:r>
      <w:r w:rsidR="001D333E">
        <w:rPr>
          <w:rFonts w:ascii="Verdana" w:hAnsi="Verdana" w:cs="Arial"/>
          <w:color w:val="000000"/>
          <w:szCs w:val="21"/>
        </w:rPr>
        <w:t>periodically/</w:t>
      </w:r>
      <w:r w:rsidR="00FE5D43">
        <w:rPr>
          <w:rFonts w:ascii="Verdana" w:hAnsi="Verdana" w:cs="Arial"/>
          <w:color w:val="000000"/>
          <w:szCs w:val="21"/>
        </w:rPr>
        <w:t>weekly.  Also, by incorporating different sets of cards with different levels of difficulty, this is something that could easily be built upon while keeping the class timing competition going.</w:t>
      </w:r>
    </w:p>
    <w:p w:rsidR="00281EB2" w:rsidRDefault="00872D0D" w:rsidP="00872D0D">
      <w:pPr>
        <w:rPr>
          <w:rFonts w:ascii="Verdana" w:hAnsi="Verdana" w:cs="Arial"/>
          <w:b/>
          <w:color w:val="000000"/>
          <w:szCs w:val="21"/>
        </w:rPr>
      </w:pPr>
      <w:r w:rsidRPr="00293EDC">
        <w:rPr>
          <w:rFonts w:ascii="Verdana" w:hAnsi="Verdana" w:cs="Arial"/>
          <w:b/>
          <w:color w:val="000000"/>
          <w:szCs w:val="21"/>
        </w:rPr>
        <w:t>What would you change next time?</w:t>
      </w:r>
    </w:p>
    <w:p w:rsidR="001D333E" w:rsidRDefault="001D333E" w:rsidP="00872D0D">
      <w:pPr>
        <w:rPr>
          <w:rFonts w:ascii="Verdana" w:hAnsi="Verdana" w:cs="Arial"/>
          <w:color w:val="000000"/>
          <w:szCs w:val="21"/>
        </w:rPr>
      </w:pPr>
      <w:r w:rsidRPr="001D333E">
        <w:rPr>
          <w:rFonts w:ascii="Verdana" w:hAnsi="Verdana" w:cs="Arial"/>
          <w:color w:val="000000"/>
          <w:szCs w:val="21"/>
        </w:rPr>
        <w:t xml:space="preserve">The only thing that I would change is the durability of the cards.  The cards were fairly thin and many students were bending them.  In order to make them last longer, I would print them on cardstock and laminate them.  </w:t>
      </w:r>
    </w:p>
    <w:p w:rsidR="001D333E" w:rsidRPr="001D333E" w:rsidRDefault="001D333E" w:rsidP="00872D0D">
      <w:pPr>
        <w:rPr>
          <w:rFonts w:ascii="Verdana" w:hAnsi="Verdana"/>
        </w:rPr>
      </w:pPr>
      <w:r>
        <w:rPr>
          <w:rFonts w:ascii="Verdana" w:hAnsi="Verdana" w:cs="Arial"/>
          <w:color w:val="000000"/>
          <w:szCs w:val="21"/>
        </w:rPr>
        <w:t xml:space="preserve">I do wish I had the opportunity to play this game with them again to see (and to let them </w:t>
      </w:r>
      <w:bookmarkStart w:id="0" w:name="_GoBack"/>
      <w:bookmarkEnd w:id="0"/>
      <w:r>
        <w:rPr>
          <w:rFonts w:ascii="Verdana" w:hAnsi="Verdana" w:cs="Arial"/>
          <w:color w:val="000000"/>
          <w:szCs w:val="21"/>
        </w:rPr>
        <w:t>see!) how much they improve over a week’s time.  Some students in this group seemed to really be struggling with their multiplication facts and I think activities like this would help them with their study habits.</w:t>
      </w:r>
    </w:p>
    <w:sectPr w:rsidR="001D333E" w:rsidRPr="001D333E" w:rsidSect="00281EB2">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Verdana Bold">
    <w:panose1 w:val="020B08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11292"/>
    <w:multiLevelType w:val="hybridMultilevel"/>
    <w:tmpl w:val="50009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F17377"/>
    <w:multiLevelType w:val="hybridMultilevel"/>
    <w:tmpl w:val="B72211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64487A"/>
    <w:multiLevelType w:val="hybridMultilevel"/>
    <w:tmpl w:val="635C4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D0D"/>
    <w:rsid w:val="0000387A"/>
    <w:rsid w:val="00060A15"/>
    <w:rsid w:val="001D333E"/>
    <w:rsid w:val="001E6A5C"/>
    <w:rsid w:val="00281EB2"/>
    <w:rsid w:val="00293EDC"/>
    <w:rsid w:val="004F3373"/>
    <w:rsid w:val="0062767B"/>
    <w:rsid w:val="00637C84"/>
    <w:rsid w:val="00872D0D"/>
    <w:rsid w:val="0093282E"/>
    <w:rsid w:val="00FE5D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B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67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B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7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972</Words>
  <Characters>5543</Characters>
  <Application>Microsoft Macintosh Word</Application>
  <DocSecurity>0</DocSecurity>
  <Lines>46</Lines>
  <Paragraphs>13</Paragraphs>
  <ScaleCrop>false</ScaleCrop>
  <Company/>
  <LinksUpToDate>false</LinksUpToDate>
  <CharactersWithSpaces>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Poland Family</dc:creator>
  <cp:keywords/>
  <cp:lastModifiedBy>Michael Poland</cp:lastModifiedBy>
  <cp:revision>2</cp:revision>
  <dcterms:created xsi:type="dcterms:W3CDTF">2014-12-01T05:16:00Z</dcterms:created>
  <dcterms:modified xsi:type="dcterms:W3CDTF">2014-12-01T05:16:00Z</dcterms:modified>
</cp:coreProperties>
</file>